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EE87" w14:textId="77777777" w:rsidR="002F2384" w:rsidRPr="005F6E21" w:rsidRDefault="007D7402" w:rsidP="007D7402">
      <w:pPr>
        <w:spacing w:after="0" w:line="240" w:lineRule="auto"/>
        <w:jc w:val="both"/>
        <w:rPr>
          <w:rFonts w:ascii="Calibri" w:hAnsi="Calibri"/>
          <w:b/>
          <w:kern w:val="0"/>
          <w:sz w:val="48"/>
          <w:szCs w:val="48"/>
          <w14:ligatures w14:val="none"/>
        </w:rPr>
      </w:pPr>
      <w:r w:rsidRPr="005F6E21">
        <w:rPr>
          <w:rFonts w:ascii="Calibri" w:hAnsi="Calibri"/>
          <w:b/>
          <w:kern w:val="0"/>
          <w:sz w:val="48"/>
          <w:szCs w:val="48"/>
          <w14:ligatures w14:val="none"/>
        </w:rPr>
        <w:t>Mini-Challenge-Fakten</w:t>
      </w:r>
    </w:p>
    <w:p w14:paraId="6144720E" w14:textId="2856446E" w:rsidR="007D7402" w:rsidRPr="005F6E21" w:rsidRDefault="00C32CFA" w:rsidP="007D7402">
      <w:pPr>
        <w:spacing w:after="0" w:line="240" w:lineRule="auto"/>
        <w:jc w:val="both"/>
        <w:rPr>
          <w:rFonts w:ascii="Calibri" w:hAnsi="Calibri"/>
          <w:b/>
          <w:kern w:val="0"/>
          <w:sz w:val="48"/>
          <w:szCs w:val="48"/>
          <w14:ligatures w14:val="none"/>
        </w:rPr>
      </w:pPr>
      <w:r w:rsidRPr="005F6E21">
        <w:rPr>
          <w:rFonts w:ascii="Calibri" w:hAnsi="Calibri"/>
          <w:b/>
          <w:kern w:val="0"/>
          <w:sz w:val="48"/>
          <w:szCs w:val="48"/>
          <w14:ligatures w14:val="none"/>
        </w:rPr>
        <w:t>(für Einführung durch Lehrkraft)</w:t>
      </w:r>
    </w:p>
    <w:p w14:paraId="3297965D" w14:textId="77777777" w:rsidR="007D7402" w:rsidRPr="00824E05" w:rsidRDefault="007D7402" w:rsidP="007D7402">
      <w:pPr>
        <w:spacing w:after="0" w:line="240" w:lineRule="auto"/>
        <w:jc w:val="both"/>
        <w:rPr>
          <w:rFonts w:ascii="Calibri" w:hAnsi="Calibri"/>
          <w:b/>
          <w:kern w:val="0"/>
          <w:sz w:val="26"/>
          <w:szCs w:val="26"/>
          <w14:ligatures w14:val="none"/>
        </w:rPr>
      </w:pPr>
    </w:p>
    <w:p w14:paraId="681ED544" w14:textId="77777777" w:rsidR="007D7402" w:rsidRPr="00824E05" w:rsidRDefault="007D7402" w:rsidP="007D7402">
      <w:pPr>
        <w:spacing w:after="0" w:line="240" w:lineRule="auto"/>
        <w:rPr>
          <w:rFonts w:ascii="Calibri" w:hAnsi="Calibri"/>
          <w:b/>
          <w:kern w:val="0"/>
          <w:sz w:val="26"/>
          <w:szCs w:val="26"/>
          <w14:ligatures w14:val="none"/>
        </w:rPr>
      </w:pPr>
      <w:r w:rsidRPr="00824E05">
        <w:rPr>
          <w:rFonts w:ascii="Calibri" w:hAnsi="Calibri"/>
          <w:b/>
          <w:kern w:val="0"/>
          <w:sz w:val="26"/>
          <w:szCs w:val="26"/>
          <w14:ligatures w14:val="none"/>
        </w:rPr>
        <w:t>Thema: „Plastikmüll im Meer – Ursachen und Lösungsansätze“</w:t>
      </w:r>
    </w:p>
    <w:p w14:paraId="19D8767A" w14:textId="2613FEB3" w:rsidR="007D7402" w:rsidRPr="00824E05" w:rsidRDefault="007D7402" w:rsidP="007D7402">
      <w:pPr>
        <w:spacing w:after="0" w:line="240" w:lineRule="auto"/>
        <w:rPr>
          <w:rFonts w:ascii="Calibri" w:hAnsi="Calibri"/>
          <w:b/>
          <w:kern w:val="0"/>
          <w:sz w:val="26"/>
          <w:szCs w:val="26"/>
          <w14:ligatures w14:val="none"/>
        </w:rPr>
      </w:pPr>
      <w:r w:rsidRPr="005F6E21">
        <w:rPr>
          <w:rFonts w:ascii="Calibri" w:hAnsi="Calibri"/>
          <w:b/>
          <w:kern w:val="0"/>
          <w:sz w:val="36"/>
          <w:szCs w:val="36"/>
          <w14:ligatures w14:val="none"/>
        </w:rPr>
        <w:br/>
      </w:r>
      <w:r w:rsidRPr="00824E05">
        <w:rPr>
          <w:rFonts w:ascii="Calibri" w:hAnsi="Calibri"/>
          <w:b/>
          <w:kern w:val="0"/>
          <w:sz w:val="26"/>
          <w:szCs w:val="26"/>
          <w14:ligatures w14:val="none"/>
        </w:rPr>
        <w:t>Leitfrage: „Welche Maßnahmen können das Plastikproblem in den Weltmeeren wirksam verringern?“</w:t>
      </w:r>
    </w:p>
    <w:p w14:paraId="672DDF82" w14:textId="77777777" w:rsidR="007D7402" w:rsidRPr="00824E05" w:rsidRDefault="007D7402" w:rsidP="007D7402">
      <w:pPr>
        <w:spacing w:after="0" w:line="240" w:lineRule="auto"/>
        <w:rPr>
          <w:rFonts w:ascii="Calibri" w:hAnsi="Calibri"/>
          <w:b/>
          <w:kern w:val="0"/>
          <w:sz w:val="26"/>
          <w:szCs w:val="26"/>
          <w14:ligatures w14:val="none"/>
        </w:rPr>
      </w:pPr>
    </w:p>
    <w:p w14:paraId="52BAC1E6" w14:textId="094D8BA6" w:rsidR="00C02736" w:rsidRPr="005F6E21" w:rsidRDefault="007D7402" w:rsidP="007D7402">
      <w:p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 xml:space="preserve">Lesen Sie die folgenden zehn Fakten in schnellem Tempo vor (oder blenden Sie sie nacheinander </w:t>
      </w:r>
      <w:r w:rsidR="002875C8" w:rsidRPr="005F6E21">
        <w:rPr>
          <w:rFonts w:ascii="Calibri Light" w:hAnsi="Calibri Light"/>
          <w:kern w:val="0"/>
          <w:sz w:val="22"/>
          <w:szCs w:val="22"/>
          <w14:ligatures w14:val="none"/>
        </w:rPr>
        <w:t>in einer Folienp</w:t>
      </w: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räsentation ein).</w:t>
      </w: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br/>
      </w:r>
    </w:p>
    <w:p w14:paraId="2045F5AC" w14:textId="47F9BC54" w:rsidR="007D7402" w:rsidRPr="005F6E21" w:rsidRDefault="007D7402" w:rsidP="007D7402">
      <w:p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Nur vier davon sind direkt relevant für die Leitfrage.</w:t>
      </w:r>
    </w:p>
    <w:p w14:paraId="04CB4D93" w14:textId="77777777" w:rsidR="007D7402" w:rsidRPr="005F6E21" w:rsidRDefault="007D7402" w:rsidP="007D7402">
      <w:p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</w:p>
    <w:p w14:paraId="36EE88AC" w14:textId="63026C9F" w:rsidR="007D7402" w:rsidRPr="005F6E21" w:rsidRDefault="007D7402" w:rsidP="007D7402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Weltweit werden pro Jahr rund 300 Millionen Tonnen Plastik produziert.</w:t>
      </w:r>
    </w:p>
    <w:p w14:paraId="2F15D1F6" w14:textId="77777777" w:rsidR="001308B5" w:rsidRPr="005F6E21" w:rsidRDefault="001308B5" w:rsidP="001308B5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Forschungsteams entwickeln biologisch abbaubare Kunststoffe aus Pflanzenstärke.</w:t>
      </w:r>
    </w:p>
    <w:p w14:paraId="77FE095F" w14:textId="77777777" w:rsidR="007D7402" w:rsidRPr="005F6E21" w:rsidRDefault="007D7402" w:rsidP="007D7402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Die größte Meeresschildkröte wurde 1999 in Wales gesichtet.</w:t>
      </w:r>
    </w:p>
    <w:p w14:paraId="67BA6803" w14:textId="7EF31DCB" w:rsidR="007D7402" w:rsidRPr="005F6E21" w:rsidRDefault="007D7402" w:rsidP="007D7402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 xml:space="preserve">Etwa </w:t>
      </w:r>
      <w:r w:rsidR="002875C8" w:rsidRPr="005F6E21">
        <w:rPr>
          <w:rFonts w:ascii="Calibri Light" w:hAnsi="Calibri Light"/>
          <w:kern w:val="0"/>
          <w:sz w:val="22"/>
          <w:szCs w:val="22"/>
          <w14:ligatures w14:val="none"/>
        </w:rPr>
        <w:t xml:space="preserve">acht </w:t>
      </w: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Millionen Tonnen Plastikmüll gelangen jedes Jahr ins Meer.</w:t>
      </w:r>
    </w:p>
    <w:p w14:paraId="3F05587D" w14:textId="5C04E1BB" w:rsidR="0044469D" w:rsidRPr="005F6E21" w:rsidRDefault="0044469D" w:rsidP="0044469D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Aufklärungskampagnen und Bildungsprogramme können das Bewusstsein für Plastikvermeidung stärken.</w:t>
      </w:r>
    </w:p>
    <w:p w14:paraId="75352782" w14:textId="77777777" w:rsidR="007D7402" w:rsidRPr="005F6E21" w:rsidRDefault="007D7402" w:rsidP="007D7402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Mikroplastik kann in Fischen nachgewiesen werden, die später auf unseren Tellern landen.</w:t>
      </w:r>
    </w:p>
    <w:p w14:paraId="1339A010" w14:textId="4254B1C1" w:rsidR="007D7402" w:rsidRPr="005F6E21" w:rsidRDefault="00BC3046" w:rsidP="007D7402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Der Ausbau von Mehrweg- und Pfandsystemen kann den Verbrauch von Einwegplastik reduzieren.</w:t>
      </w:r>
    </w:p>
    <w:p w14:paraId="24BE46A1" w14:textId="77777777" w:rsidR="007D7402" w:rsidRPr="005F6E21" w:rsidRDefault="007D7402" w:rsidP="007D7402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Der Pazifik hat eine Fläche von etwa 165 Millionen Quadratkilometern.</w:t>
      </w:r>
    </w:p>
    <w:p w14:paraId="32A84689" w14:textId="6E28E9F9" w:rsidR="007D7402" w:rsidRPr="005F6E21" w:rsidRDefault="007D7402" w:rsidP="007D7402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Einige Länder haben bereits Plastik</w:t>
      </w:r>
      <w:r w:rsidR="007964A9" w:rsidRPr="005F6E21">
        <w:rPr>
          <w:rFonts w:ascii="Calibri Light" w:hAnsi="Calibri Light"/>
          <w:kern w:val="0"/>
          <w:sz w:val="22"/>
          <w:szCs w:val="22"/>
          <w14:ligatures w14:val="none"/>
        </w:rPr>
        <w:t>e</w:t>
      </w: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inwegprodukte wie Strohhalme und Tüten verboten.</w:t>
      </w:r>
    </w:p>
    <w:p w14:paraId="02C399CC" w14:textId="77777777" w:rsidR="007D7402" w:rsidRPr="005F6E21" w:rsidRDefault="007D7402" w:rsidP="007D7402">
      <w:pPr>
        <w:pStyle w:val="Listenabsatz"/>
        <w:numPr>
          <w:ilvl w:val="0"/>
          <w:numId w:val="2"/>
        </w:num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Der höchste Berg der Welt ist der Mount Everest mit 8.849 Metern.</w:t>
      </w:r>
    </w:p>
    <w:p w14:paraId="1861B926" w14:textId="77777777" w:rsidR="007D7402" w:rsidRPr="005F6E21" w:rsidRDefault="007D7402" w:rsidP="007D7402">
      <w:pPr>
        <w:pStyle w:val="Listenabsatz"/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</w:p>
    <w:p w14:paraId="0A27E899" w14:textId="77777777" w:rsidR="00C02736" w:rsidRPr="005F6E21" w:rsidRDefault="00C02736" w:rsidP="007D7402">
      <w:p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</w:p>
    <w:p w14:paraId="2D30F8C7" w14:textId="7BFC4B68" w:rsidR="009375DB" w:rsidRPr="005F6E21" w:rsidRDefault="00AE08BC" w:rsidP="002F2384">
      <w:pPr>
        <w:spacing w:after="0" w:line="240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L</w:t>
      </w:r>
      <w:r w:rsidR="007D7402" w:rsidRPr="005F6E21">
        <w:rPr>
          <w:rFonts w:ascii="Calibri Light" w:hAnsi="Calibri Light"/>
          <w:kern w:val="0"/>
          <w:sz w:val="22"/>
          <w:szCs w:val="22"/>
          <w14:ligatures w14:val="none"/>
        </w:rPr>
        <w:t>eitfrage</w:t>
      </w:r>
      <w:r w:rsidR="00C02736" w:rsidRPr="005F6E21">
        <w:rPr>
          <w:rFonts w:ascii="Calibri Light" w:hAnsi="Calibri Light"/>
          <w:kern w:val="0"/>
          <w:sz w:val="22"/>
          <w:szCs w:val="22"/>
          <w14:ligatures w14:val="none"/>
        </w:rPr>
        <w:t>n</w:t>
      </w:r>
      <w:r w:rsidRPr="005F6E21">
        <w:rPr>
          <w:rFonts w:ascii="Calibri Light" w:hAnsi="Calibri Light"/>
          <w:kern w:val="0"/>
          <w:sz w:val="22"/>
          <w:szCs w:val="22"/>
          <w14:ligatures w14:val="none"/>
        </w:rPr>
        <w:t>r</w:t>
      </w:r>
      <w:r w:rsidR="007D7402" w:rsidRPr="005F6E21">
        <w:rPr>
          <w:rFonts w:ascii="Calibri Light" w:hAnsi="Calibri Light"/>
          <w:kern w:val="0"/>
          <w:sz w:val="22"/>
          <w:szCs w:val="22"/>
          <w14:ligatures w14:val="none"/>
        </w:rPr>
        <w:t xml:space="preserve">elevante Fakten: </w:t>
      </w:r>
      <w:r w:rsidR="002F46A0" w:rsidRPr="005F6E21">
        <w:rPr>
          <w:rFonts w:ascii="Calibri Light" w:hAnsi="Calibri Light"/>
          <w:kern w:val="0"/>
          <w:sz w:val="22"/>
          <w:szCs w:val="22"/>
          <w14:ligatures w14:val="none"/>
        </w:rPr>
        <w:t xml:space="preserve">2, 5, 7, </w:t>
      </w:r>
      <w:r w:rsidR="007408C5" w:rsidRPr="005F6E21">
        <w:rPr>
          <w:rFonts w:ascii="Calibri Light" w:hAnsi="Calibri Light"/>
          <w:kern w:val="0"/>
          <w:sz w:val="22"/>
          <w:szCs w:val="22"/>
          <w14:ligatures w14:val="none"/>
        </w:rPr>
        <w:t>9</w:t>
      </w:r>
      <w:r w:rsidR="002F2384" w:rsidRPr="005F6E21">
        <w:rPr>
          <w:rFonts w:ascii="Calibri Light" w:hAnsi="Calibri Light"/>
          <w:kern w:val="0"/>
          <w:sz w:val="22"/>
          <w:szCs w:val="22"/>
          <w14:ligatures w14:val="none"/>
        </w:rPr>
        <w:t>.</w:t>
      </w:r>
    </w:p>
    <w:sectPr w:rsidR="009375DB" w:rsidRPr="005F6E2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41FE" w14:textId="77777777" w:rsidR="00715ECD" w:rsidRDefault="00715ECD" w:rsidP="00024BDB">
      <w:pPr>
        <w:spacing w:after="0" w:line="240" w:lineRule="auto"/>
      </w:pPr>
      <w:r>
        <w:separator/>
      </w:r>
    </w:p>
  </w:endnote>
  <w:endnote w:type="continuationSeparator" w:id="0">
    <w:p w14:paraId="0E873A71" w14:textId="77777777" w:rsidR="00715ECD" w:rsidRDefault="00715ECD" w:rsidP="0002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D685" w14:textId="77777777" w:rsidR="00715ECD" w:rsidRDefault="00715ECD" w:rsidP="00024BDB">
      <w:pPr>
        <w:spacing w:after="0" w:line="240" w:lineRule="auto"/>
      </w:pPr>
      <w:r>
        <w:separator/>
      </w:r>
    </w:p>
  </w:footnote>
  <w:footnote w:type="continuationSeparator" w:id="0">
    <w:p w14:paraId="49AA4C5F" w14:textId="77777777" w:rsidR="00715ECD" w:rsidRDefault="00715ECD" w:rsidP="0002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D283" w14:textId="164AE058" w:rsidR="00C02736" w:rsidRPr="005F6E21" w:rsidRDefault="005F6E21" w:rsidP="00C02736">
    <w:pPr>
      <w:spacing w:after="0" w:line="280" w:lineRule="exact"/>
      <w:rPr>
        <w:rFonts w:ascii="Calibri Light" w:eastAsiaTheme="minorEastAsia" w:hAnsi="Calibri Light"/>
        <w:kern w:val="0"/>
        <w:sz w:val="22"/>
        <w:lang w:eastAsia="de-DE"/>
        <w14:ligatures w14:val="none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518D4039" wp14:editId="77B13F3F">
          <wp:simplePos x="0" y="0"/>
          <wp:positionH relativeFrom="margin">
            <wp:posOffset>-885825</wp:posOffset>
          </wp:positionH>
          <wp:positionV relativeFrom="margin">
            <wp:posOffset>-972185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02736" w:rsidRPr="005F6E21">
      <w:rPr>
        <w:rFonts w:ascii="Calibri Light" w:eastAsiaTheme="minorEastAsia" w:hAnsi="Calibri Light"/>
        <w:kern w:val="0"/>
        <w:sz w:val="22"/>
        <w:lang w:eastAsia="de-DE"/>
        <w14:ligatures w14:val="none"/>
      </w:rPr>
      <w:t xml:space="preserve">ZUSATZMATERIAL: </w:t>
    </w:r>
    <w:r w:rsidR="00536D5C" w:rsidRPr="005F6E21">
      <w:rPr>
        <w:rFonts w:ascii="Calibri Light" w:eastAsiaTheme="minorEastAsia" w:hAnsi="Calibri Light"/>
        <w:kern w:val="0"/>
        <w:sz w:val="22"/>
        <w:lang w:eastAsia="de-DE"/>
        <w14:ligatures w14:val="none"/>
      </w:rPr>
      <w:t>Mini-Challenge-Fakten</w:t>
    </w:r>
  </w:p>
  <w:p w14:paraId="0870E56D" w14:textId="77777777" w:rsidR="00C02736" w:rsidRPr="005F6E21" w:rsidRDefault="00C02736" w:rsidP="00C02736">
    <w:pPr>
      <w:tabs>
        <w:tab w:val="center" w:pos="4536"/>
        <w:tab w:val="right" w:pos="9072"/>
      </w:tabs>
      <w:spacing w:after="0" w:line="280" w:lineRule="exact"/>
      <w:rPr>
        <w:rFonts w:ascii="Calibri Light" w:eastAsiaTheme="minorEastAsia" w:hAnsi="Calibri Light"/>
        <w:kern w:val="0"/>
        <w:sz w:val="22"/>
        <w:lang w:eastAsia="de-DE"/>
        <w14:ligatures w14:val="none"/>
      </w:rPr>
    </w:pPr>
    <w:r w:rsidRPr="005F6E21">
      <w:rPr>
        <w:rFonts w:ascii="Calibri Light" w:eastAsiaTheme="minorEastAsia" w:hAnsi="Calibri Light"/>
        <w:kern w:val="0"/>
        <w:sz w:val="22"/>
        <w:lang w:eastAsia="de-DE"/>
        <w14:ligatures w14:val="none"/>
      </w:rPr>
      <w:t>Modul 2 (Argumentation) | Übung 4 (Die Qual der Wahl)</w:t>
    </w:r>
  </w:p>
  <w:p w14:paraId="6C852628" w14:textId="6E1E4768" w:rsidR="0095654B" w:rsidRPr="005F6E21" w:rsidRDefault="0095654B" w:rsidP="00C02736">
    <w:pPr>
      <w:tabs>
        <w:tab w:val="center" w:pos="4536"/>
        <w:tab w:val="right" w:pos="9072"/>
      </w:tabs>
      <w:spacing w:after="0" w:line="280" w:lineRule="exact"/>
      <w:rPr>
        <w:rFonts w:ascii="Calibri Light" w:eastAsiaTheme="minorEastAsia" w:hAnsi="Calibri Light"/>
        <w:kern w:val="0"/>
        <w:sz w:val="22"/>
        <w:lang w:eastAsia="de-DE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5CAC"/>
    <w:multiLevelType w:val="hybridMultilevel"/>
    <w:tmpl w:val="88CA45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116B8"/>
    <w:multiLevelType w:val="multilevel"/>
    <w:tmpl w:val="A4CA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51DEC"/>
    <w:multiLevelType w:val="multilevel"/>
    <w:tmpl w:val="598817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73597"/>
    <w:multiLevelType w:val="multilevel"/>
    <w:tmpl w:val="2F58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76334"/>
    <w:multiLevelType w:val="hybridMultilevel"/>
    <w:tmpl w:val="5F2EC4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06532">
    <w:abstractNumId w:val="1"/>
  </w:num>
  <w:num w:numId="2" w16cid:durableId="1655185986">
    <w:abstractNumId w:val="4"/>
  </w:num>
  <w:num w:numId="3" w16cid:durableId="716201968">
    <w:abstractNumId w:val="3"/>
  </w:num>
  <w:num w:numId="4" w16cid:durableId="69432402">
    <w:abstractNumId w:val="2"/>
  </w:num>
  <w:num w:numId="5" w16cid:durableId="23390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02"/>
    <w:rsid w:val="00001019"/>
    <w:rsid w:val="00024BDB"/>
    <w:rsid w:val="00060A03"/>
    <w:rsid w:val="00067943"/>
    <w:rsid w:val="00083952"/>
    <w:rsid w:val="001308B5"/>
    <w:rsid w:val="0017780D"/>
    <w:rsid w:val="001B2979"/>
    <w:rsid w:val="001F4629"/>
    <w:rsid w:val="002240E7"/>
    <w:rsid w:val="00265937"/>
    <w:rsid w:val="002875C8"/>
    <w:rsid w:val="002D1588"/>
    <w:rsid w:val="002F2384"/>
    <w:rsid w:val="002F46A0"/>
    <w:rsid w:val="00337D7E"/>
    <w:rsid w:val="00343C6F"/>
    <w:rsid w:val="00435C59"/>
    <w:rsid w:val="0044469D"/>
    <w:rsid w:val="00480BBF"/>
    <w:rsid w:val="004B77E5"/>
    <w:rsid w:val="0052116C"/>
    <w:rsid w:val="00536D5C"/>
    <w:rsid w:val="00572A3B"/>
    <w:rsid w:val="00584575"/>
    <w:rsid w:val="005B1747"/>
    <w:rsid w:val="005E7890"/>
    <w:rsid w:val="005F6E21"/>
    <w:rsid w:val="006116EE"/>
    <w:rsid w:val="006321F5"/>
    <w:rsid w:val="00684C9A"/>
    <w:rsid w:val="006A76B1"/>
    <w:rsid w:val="00715ECD"/>
    <w:rsid w:val="00720006"/>
    <w:rsid w:val="00722778"/>
    <w:rsid w:val="007242A1"/>
    <w:rsid w:val="007408C5"/>
    <w:rsid w:val="007741F8"/>
    <w:rsid w:val="007964A9"/>
    <w:rsid w:val="007D7402"/>
    <w:rsid w:val="0081208F"/>
    <w:rsid w:val="00824E05"/>
    <w:rsid w:val="00864198"/>
    <w:rsid w:val="009375DB"/>
    <w:rsid w:val="0095654B"/>
    <w:rsid w:val="00961CA8"/>
    <w:rsid w:val="009B75E0"/>
    <w:rsid w:val="00A22358"/>
    <w:rsid w:val="00A937DC"/>
    <w:rsid w:val="00AD5177"/>
    <w:rsid w:val="00AE08BC"/>
    <w:rsid w:val="00B50A74"/>
    <w:rsid w:val="00BC3046"/>
    <w:rsid w:val="00C02736"/>
    <w:rsid w:val="00C06C4F"/>
    <w:rsid w:val="00C07F0F"/>
    <w:rsid w:val="00C132BE"/>
    <w:rsid w:val="00C32CFA"/>
    <w:rsid w:val="00C4582E"/>
    <w:rsid w:val="00CA0B1C"/>
    <w:rsid w:val="00CC3C9C"/>
    <w:rsid w:val="00D343E4"/>
    <w:rsid w:val="00D864A4"/>
    <w:rsid w:val="00DC6A4C"/>
    <w:rsid w:val="00DD4CCD"/>
    <w:rsid w:val="00EB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21F6"/>
  <w15:chartTrackingRefBased/>
  <w15:docId w15:val="{449C3729-DAD2-E140-B6CC-DBF9F648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7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7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7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7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7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74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74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74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74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74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7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74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74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74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74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7402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7D740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D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7D740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76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76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76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7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76B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E08B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2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4BDB"/>
  </w:style>
  <w:style w:type="paragraph" w:styleId="Fuzeile">
    <w:name w:val="footer"/>
    <w:basedOn w:val="Standard"/>
    <w:link w:val="FuzeileZchn"/>
    <w:uiPriority w:val="99"/>
    <w:unhideWhenUsed/>
    <w:rsid w:val="0002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4BDB"/>
  </w:style>
  <w:style w:type="character" w:customStyle="1" w:styleId="ms-1">
    <w:name w:val="ms-1"/>
    <w:basedOn w:val="Absatz-Standardschriftart"/>
    <w:rsid w:val="00536D5C"/>
  </w:style>
  <w:style w:type="character" w:customStyle="1" w:styleId="max-w-15ch">
    <w:name w:val="max-w-[15ch]"/>
    <w:basedOn w:val="Absatz-Standardschriftart"/>
    <w:rsid w:val="00536D5C"/>
  </w:style>
  <w:style w:type="character" w:customStyle="1" w:styleId="-me-1">
    <w:name w:val="-me-1"/>
    <w:basedOn w:val="Absatz-Standardschriftart"/>
    <w:rsid w:val="0053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EE502-0555-424B-951C-219851B5C8CE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2.xml><?xml version="1.0" encoding="utf-8"?>
<ds:datastoreItem xmlns:ds="http://schemas.openxmlformats.org/officeDocument/2006/customXml" ds:itemID="{5E0F1780-E438-4ECC-BE64-211140054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0C3F2-BBC8-4A17-ADEB-040F45100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40</cp:revision>
  <dcterms:created xsi:type="dcterms:W3CDTF">2025-08-12T13:08:00Z</dcterms:created>
  <dcterms:modified xsi:type="dcterms:W3CDTF">2026-02-11T12:09:00Z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